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AFC7E" w14:textId="6E675DFE" w:rsidR="00F57182" w:rsidRDefault="00F57182">
      <w:r>
        <w:t xml:space="preserve">January 14, </w:t>
      </w:r>
      <w:r w:rsidR="00926AB6">
        <w:t>2</w:t>
      </w:r>
      <w:r>
        <w:t>026</w:t>
      </w:r>
    </w:p>
    <w:p w14:paraId="072EB7B2" w14:textId="666E5684" w:rsidR="00F43D41" w:rsidRDefault="00F57182">
      <w:r>
        <w:t xml:space="preserve">The January meeting of the Washington County Fair Board of Directors was called to order by President Brian Gilchrist. </w:t>
      </w:r>
    </w:p>
    <w:p w14:paraId="5A393E59" w14:textId="1D03496B" w:rsidR="00F57182" w:rsidRDefault="00F57182">
      <w:r>
        <w:t xml:space="preserve">Attendance sheet was circulated and attached. </w:t>
      </w:r>
    </w:p>
    <w:p w14:paraId="639588E2" w14:textId="29487847" w:rsidR="00F57182" w:rsidRDefault="00F57182">
      <w:r>
        <w:t xml:space="preserve">Sherri Slater moved to accept the minutes </w:t>
      </w:r>
      <w:r w:rsidR="00872517">
        <w:t>of</w:t>
      </w:r>
      <w:r>
        <w:t xml:space="preserve"> the October 2025 Board meeting. Diane Smith seconded.  Motion carried. </w:t>
      </w:r>
    </w:p>
    <w:p w14:paraId="62B12711" w14:textId="73A82D78" w:rsidR="00F57182" w:rsidRDefault="00F57182">
      <w:r>
        <w:t xml:space="preserve">Robbin Anueszewski moved to accept the minutes from the December 2025 Board Meeting. Sherri Slater seconded.  Discussion was held. Sherri Slater moved to accept the minutes with the addition that the meeting was held virtually. Rob McWhorter seconded.  Motion carried. </w:t>
      </w:r>
    </w:p>
    <w:p w14:paraId="19494F6A" w14:textId="6C3872AA" w:rsidR="00F57182" w:rsidRDefault="00F57182">
      <w:r>
        <w:t>Correspondence</w:t>
      </w:r>
      <w:r w:rsidR="000A0C3E">
        <w:t>: A</w:t>
      </w:r>
      <w:r>
        <w:t xml:space="preserve"> thank you letter was received from the Argyle Legion.  A letter from Linda Tucker was received regarding the handicapped parking </w:t>
      </w:r>
      <w:r w:rsidR="000A0C3E">
        <w:t xml:space="preserve">and courtesy carts </w:t>
      </w:r>
      <w:r>
        <w:t xml:space="preserve">during fair week.  Correspondence from Open Goat superintendent, Rylie </w:t>
      </w:r>
      <w:proofErr w:type="gramStart"/>
      <w:r>
        <w:t>Niles</w:t>
      </w:r>
      <w:proofErr w:type="gramEnd"/>
      <w:r>
        <w:t xml:space="preserve"> regarding sponsorships for awards during fair week.  </w:t>
      </w:r>
    </w:p>
    <w:p w14:paraId="6FC2F215" w14:textId="3CF563A4" w:rsidR="00F57182" w:rsidRDefault="00F57182">
      <w:r>
        <w:t xml:space="preserve">Staff reports: Sara Petersen gave general managers report.  Report on </w:t>
      </w:r>
      <w:r w:rsidR="00725A1D">
        <w:t xml:space="preserve">file.  Jill Greening, entry </w:t>
      </w:r>
      <w:r w:rsidR="000A0C3E">
        <w:t>secretary,</w:t>
      </w:r>
      <w:r w:rsidR="00725A1D">
        <w:t xml:space="preserve"> advised two applications </w:t>
      </w:r>
      <w:r w:rsidR="0001751B">
        <w:t>have</w:t>
      </w:r>
      <w:r w:rsidR="00725A1D">
        <w:t xml:space="preserve"> been received for the Open Utility Goat superintendent.  They are still looking for a superintendent for the Wool and Fiber department for both Open and Youth. She has updated Fair Entry with a new section for stall request by species.  The ribbon order has been completed. She is working on changes to the Exhibitor Handbook. She is also compiling a list of past judges.</w:t>
      </w:r>
    </w:p>
    <w:p w14:paraId="3F29624D" w14:textId="1C6ABC71" w:rsidR="00725A1D" w:rsidRDefault="00725A1D">
      <w:r>
        <w:t xml:space="preserve">Discussion was held with regards to correspondence.  </w:t>
      </w:r>
    </w:p>
    <w:p w14:paraId="23F2D7B1" w14:textId="0995BBD3" w:rsidR="00725A1D" w:rsidRDefault="00725A1D">
      <w:r>
        <w:t xml:space="preserve">Treasurer’s report was given by Treasurer Margaret Brownell.  Ending balance $840,344.20.  The treasurer discussed new format for the report.  Discussion was held </w:t>
      </w:r>
      <w:r w:rsidR="000A0C3E">
        <w:t>regarding</w:t>
      </w:r>
      <w:r>
        <w:t xml:space="preserve"> the amount of money being received from the SBA Towers agreement.  Robbin Anuszewski moved to accept the treasurer’s report.  Frank Nestle seconded the motion. Motion carried.  </w:t>
      </w:r>
    </w:p>
    <w:p w14:paraId="22FF574B" w14:textId="21B0F283" w:rsidR="000A0C3E" w:rsidRDefault="000A0C3E">
      <w:r>
        <w:t xml:space="preserve">Discussion was held regarding need for a Manager’s Account.  Tim Havens Sr. moved to close the manager’s account.  Sherri Slater seconded the motion.  Motion carried. </w:t>
      </w:r>
    </w:p>
    <w:p w14:paraId="354881AB" w14:textId="77777777" w:rsidR="000A0C3E" w:rsidRDefault="000A0C3E">
      <w:r>
        <w:t xml:space="preserve">Committee Reports: </w:t>
      </w:r>
    </w:p>
    <w:p w14:paraId="67A259BC" w14:textId="0425B2C9" w:rsidR="000A0C3E" w:rsidRDefault="000A0C3E">
      <w:r>
        <w:t xml:space="preserve">Sunshine Committees: several cards were sent.  </w:t>
      </w:r>
    </w:p>
    <w:p w14:paraId="46639A0B" w14:textId="4EDA8866" w:rsidR="000A0C3E" w:rsidRDefault="000A0C3E">
      <w:r>
        <w:t>Beef Committee</w:t>
      </w:r>
      <w:r w:rsidR="005F2413">
        <w:t xml:space="preserve"> met on</w:t>
      </w:r>
      <w:r>
        <w:t xml:space="preserve"> </w:t>
      </w:r>
      <w:r w:rsidR="005F2413">
        <w:t xml:space="preserve">1/8/26 </w:t>
      </w:r>
      <w:r>
        <w:t xml:space="preserve">with discussion </w:t>
      </w:r>
      <w:proofErr w:type="gramStart"/>
      <w:r>
        <w:t>of</w:t>
      </w:r>
      <w:proofErr w:type="gramEnd"/>
      <w:r>
        <w:t xml:space="preserve"> moving from 2 to 3 show days.  They decided to </w:t>
      </w:r>
      <w:r w:rsidR="005F2413">
        <w:t>stay</w:t>
      </w:r>
      <w:r>
        <w:t xml:space="preserve"> 2 days.  There was discussion regarding the beef ambassadors, sponsorship and ring photographer.  No action for the board.  </w:t>
      </w:r>
    </w:p>
    <w:p w14:paraId="5740C57E" w14:textId="250868C8" w:rsidR="000A0C3E" w:rsidRDefault="000A0C3E">
      <w:r>
        <w:lastRenderedPageBreak/>
        <w:t>Concessions committee: report on file.</w:t>
      </w:r>
      <w:r w:rsidR="00993798">
        <w:t xml:space="preserve"> Action for the board regarding vendor passes.</w:t>
      </w:r>
    </w:p>
    <w:p w14:paraId="3F4BEFA1" w14:textId="0D9D034E" w:rsidR="000A0C3E" w:rsidRDefault="000A0C3E">
      <w:r>
        <w:t>Equine Committee</w:t>
      </w:r>
      <w:r w:rsidR="005F2413">
        <w:t xml:space="preserve"> met on 1/6/26 - </w:t>
      </w:r>
      <w:r>
        <w:t>Minutes were not available.  Discussed gymkhanas, youth clinic, fair week events, draft tent</w:t>
      </w:r>
      <w:r w:rsidR="005F2413">
        <w:t xml:space="preserve">.  Discussion with Brian </w:t>
      </w:r>
      <w:r w:rsidR="00EC785D">
        <w:t>for</w:t>
      </w:r>
      <w:r w:rsidR="005F2413">
        <w:t xml:space="preserve"> </w:t>
      </w:r>
      <w:proofErr w:type="gramStart"/>
      <w:r w:rsidR="005F2413">
        <w:t>uses</w:t>
      </w:r>
      <w:proofErr w:type="gramEnd"/>
      <w:r w:rsidR="005F2413">
        <w:t xml:space="preserve"> for the proposed multi-use barn</w:t>
      </w:r>
      <w:r w:rsidR="00EC785D">
        <w:t xml:space="preserve"> and wish list for equine events</w:t>
      </w:r>
      <w:r w:rsidR="005F2413">
        <w:t xml:space="preserve">. Next meeting 2/10/26.  </w:t>
      </w:r>
    </w:p>
    <w:p w14:paraId="4C6945A8" w14:textId="0435FE52" w:rsidR="000A0C3E" w:rsidRDefault="000A0C3E">
      <w:r>
        <w:t xml:space="preserve">Executive Committee: </w:t>
      </w:r>
      <w:r w:rsidR="005F2413">
        <w:t xml:space="preserve">1/7/26 </w:t>
      </w:r>
      <w:r>
        <w:t>report on file.  Next meeting 2/4/26.</w:t>
      </w:r>
    </w:p>
    <w:p w14:paraId="6D01AF19" w14:textId="08A0BA11" w:rsidR="005F2413" w:rsidRDefault="005F2413">
      <w:r>
        <w:t xml:space="preserve">Fair History Committee met on 11/18/25. Report on file. </w:t>
      </w:r>
      <w:r w:rsidR="00EC785D">
        <w:t xml:space="preserve">Next meeting will be in March/April. </w:t>
      </w:r>
    </w:p>
    <w:p w14:paraId="671B868F" w14:textId="483A8D0F" w:rsidR="005F2413" w:rsidRDefault="005F2413">
      <w:r>
        <w:t xml:space="preserve">Junior Committee: They have a core group of 6-7 kids.  They went through supplies, making plans, discussed visiting another fair, and fair lobby day.  They have circulated a new flyer and application form. The next meeting is 3/11/26 @ 3:00 pm.  She is looking for additional adults to help mentor the program – Ag teachers, CCE, Farm Bureau or other adults interested.  </w:t>
      </w:r>
    </w:p>
    <w:p w14:paraId="40B5EF14" w14:textId="39B065AA" w:rsidR="005F2413" w:rsidRDefault="005F2413">
      <w:r>
        <w:t xml:space="preserve">Motorsports Committee met on 1/12/26. Report on file. Action to be taken regarding pit pass prices being increased to $30.00 for the 2026 fair. </w:t>
      </w:r>
      <w:r w:rsidR="00EC785D">
        <w:t xml:space="preserve">Next meeting </w:t>
      </w:r>
      <w:proofErr w:type="gramStart"/>
      <w:r w:rsidR="00EC785D">
        <w:t>late</w:t>
      </w:r>
      <w:proofErr w:type="gramEnd"/>
      <w:r w:rsidR="00EC785D">
        <w:t xml:space="preserve"> March/early April. </w:t>
      </w:r>
    </w:p>
    <w:p w14:paraId="690E8FDC" w14:textId="5D8E2AD3" w:rsidR="005F2413" w:rsidRDefault="005F2413">
      <w:r>
        <w:t>Small Animal committee met on 11/17/25.  Report on file.</w:t>
      </w:r>
      <w:r w:rsidR="00EC785D">
        <w:t xml:space="preserve">  Next meeting 1/28/26.  </w:t>
      </w:r>
    </w:p>
    <w:p w14:paraId="55D4AD22" w14:textId="3E205949" w:rsidR="00EC785D" w:rsidRDefault="00EC785D">
      <w:r>
        <w:t>Old Business:</w:t>
      </w:r>
    </w:p>
    <w:p w14:paraId="0AE15D94" w14:textId="5820472B" w:rsidR="00EC785D" w:rsidRDefault="00EC785D">
      <w:r>
        <w:t xml:space="preserve">Action on Entry Fees &amp; Premiums.  Discussion was held.  Diane Smith moved to increase the point value for the youth show to $0.45 per point.  The open show would be increased pursuant to the spreadsheet (attached) provided by entry secretary, Jill Greening.  Julie Wolffe and Robbin Anuszewski seconded the motion. Motion carried.  </w:t>
      </w:r>
    </w:p>
    <w:p w14:paraId="3BB20F1A" w14:textId="233078BD" w:rsidR="00725A1D" w:rsidRDefault="00EC785D">
      <w:r>
        <w:t xml:space="preserve">Utility Goard Superintendent.  Miranda Duel presented her interest and goals for the position.  </w:t>
      </w:r>
    </w:p>
    <w:p w14:paraId="2F605F52" w14:textId="0C5FDE66" w:rsidR="00EC785D" w:rsidRDefault="00EC785D">
      <w:r>
        <w:t>Wool &amp; Fiber superintendent</w:t>
      </w:r>
      <w:proofErr w:type="gramStart"/>
      <w:r>
        <w:t>:  Of</w:t>
      </w:r>
      <w:proofErr w:type="gramEnd"/>
      <w:r>
        <w:t xml:space="preserve"> note the department will be moving to the Youth Building for creative display. </w:t>
      </w:r>
    </w:p>
    <w:p w14:paraId="3A553ECC" w14:textId="223A07F1" w:rsidR="00EC785D" w:rsidRDefault="00EC785D">
      <w:r>
        <w:t xml:space="preserve">Audit Update: The 11/1/22-10/31/23 audit should be completed this month.  The CHAR 500 </w:t>
      </w:r>
      <w:r w:rsidR="00926AB6">
        <w:t>is complete</w:t>
      </w:r>
      <w:r>
        <w:t xml:space="preserve">.  Once this audit is complete, </w:t>
      </w:r>
      <w:r w:rsidR="00926AB6">
        <w:t xml:space="preserve">the auditors will </w:t>
      </w:r>
      <w:r>
        <w:t xml:space="preserve">roll directly into the 11/1/23-10/31/24 fiscal year. </w:t>
      </w:r>
    </w:p>
    <w:p w14:paraId="63D1CFA7" w14:textId="7A590F35" w:rsidR="00EC785D" w:rsidRDefault="00EC785D">
      <w:r>
        <w:t>Amusements of America contract has been signed and forwarded to them for signature.</w:t>
      </w:r>
    </w:p>
    <w:p w14:paraId="0DD615CF" w14:textId="05D7EE5C" w:rsidR="00EC785D" w:rsidRDefault="00993798">
      <w:r>
        <w:t xml:space="preserve">New Business: </w:t>
      </w:r>
    </w:p>
    <w:p w14:paraId="75FD4D25" w14:textId="77350AB8" w:rsidR="00993798" w:rsidRDefault="00993798">
      <w:r>
        <w:t xml:space="preserve">Goat Awards Funds and Sponsorships in general.  The sponsorship form will be updated with more delegations being listed.  The form will be reviewed by executive committee.  </w:t>
      </w:r>
      <w:r>
        <w:lastRenderedPageBreak/>
        <w:t xml:space="preserve">Discussion was held regarding options for sponsorships and budget relieving or budget additive.  </w:t>
      </w:r>
    </w:p>
    <w:p w14:paraId="3620908D" w14:textId="09F72CD2" w:rsidR="00993798" w:rsidRDefault="00993798">
      <w:r>
        <w:t xml:space="preserve">Multi-use Barn: Gathering input from other species.  What is needed? How else can it be used aside from storage in the off season?  Discussion was held.  </w:t>
      </w:r>
    </w:p>
    <w:p w14:paraId="230B1E2A" w14:textId="77777777" w:rsidR="00993798" w:rsidRDefault="00993798">
      <w:r>
        <w:t>President Brian Gilchrist advised he would be sending out emails regarding completion of sexual harassment training, fiduciary responsibility for non-profits, and conflict of interest.</w:t>
      </w:r>
    </w:p>
    <w:p w14:paraId="0689A882" w14:textId="77777777" w:rsidR="00993798" w:rsidRDefault="00993798">
      <w:r>
        <w:t xml:space="preserve">Action on Committees: </w:t>
      </w:r>
    </w:p>
    <w:p w14:paraId="70D62018" w14:textId="3F6D9F1A" w:rsidR="00F57182" w:rsidRDefault="00993798">
      <w:r>
        <w:t xml:space="preserve">Concessions: Julia Reynolds moved that vendor with an additional location will have the option for an additional week pass or </w:t>
      </w:r>
      <w:proofErr w:type="gramStart"/>
      <w:r>
        <w:t>7 day</w:t>
      </w:r>
      <w:proofErr w:type="gramEnd"/>
      <w:r>
        <w:t xml:space="preserve"> passes.  The vendor may purchase up to 28 day passes at a discount.   </w:t>
      </w:r>
      <w:r w:rsidR="00DA46D5">
        <w:t xml:space="preserve">Frank Nestle seconded the motion.  Discussion was held. Motion carried.  </w:t>
      </w:r>
    </w:p>
    <w:p w14:paraId="4DEC81E8" w14:textId="622F16E8" w:rsidR="00DA46D5" w:rsidRDefault="00DA46D5">
      <w:r>
        <w:t>Motorsports: Sherri Slater moved to increase the price of pit passes from $25.00 to $30.00 for the 2026 fair.  Rob McWhorter seconded the motion.  Motion carried.</w:t>
      </w:r>
    </w:p>
    <w:p w14:paraId="65FE4C00" w14:textId="020DBB26" w:rsidR="00DA46D5" w:rsidRDefault="00DA46D5">
      <w:r>
        <w:t xml:space="preserve">Executive: Diane Smith moved to have contracts signed by two out of three of the following: general manager, president, or vice president.  Jason Hamilton and Frank Nestle seconded the motion.  Discussion held. Motion carried. </w:t>
      </w:r>
    </w:p>
    <w:p w14:paraId="3F0F97FC" w14:textId="5CC0C51E" w:rsidR="00DA46D5" w:rsidRDefault="00DA46D5">
      <w:r>
        <w:t xml:space="preserve">Convention: Harry Booth moved to have Julia Reynolds be the delegate for the NYSAAF convention in the business meeting.  Jay Skellie seconded the motion.  Request was made that members attending report back to the board following convention.  Motion carried. </w:t>
      </w:r>
    </w:p>
    <w:p w14:paraId="59538091" w14:textId="1822D430" w:rsidR="00DA46D5" w:rsidRDefault="00DA46D5">
      <w:r>
        <w:t xml:space="preserve">Camper Committee: Mike O’Konski moved to stop </w:t>
      </w:r>
      <w:proofErr w:type="gramStart"/>
      <w:r>
        <w:t>charging for</w:t>
      </w:r>
      <w:proofErr w:type="gramEnd"/>
      <w:r>
        <w:t xml:space="preserve"> 2 spots for those with double slide outs on campers.  Sherri Slater and Julie Wolff seconded the motion.  Discussion was held. Motion carried. </w:t>
      </w:r>
    </w:p>
    <w:p w14:paraId="78365CEE" w14:textId="528D93C5" w:rsidR="0001751B" w:rsidRDefault="0001751B">
      <w:r>
        <w:t xml:space="preserve">Youth Sheep Clinic.  Tracy from Champion Choice Camps would like to use the </w:t>
      </w:r>
      <w:proofErr w:type="gramStart"/>
      <w:r>
        <w:t>fairgrounds</w:t>
      </w:r>
      <w:proofErr w:type="gramEnd"/>
      <w:r>
        <w:t xml:space="preserve"> June 13, </w:t>
      </w:r>
      <w:proofErr w:type="gramStart"/>
      <w:r>
        <w:t>2026</w:t>
      </w:r>
      <w:proofErr w:type="gramEnd"/>
      <w:r>
        <w:t xml:space="preserve"> for a showmanship clinic for people ages 6-21.  They would show off the trailer and simulate a show.  The organization would take care of the entries.  Discussion was held.  Sara Petersen would obtain additional information and share with Small Animal Committee.  </w:t>
      </w:r>
    </w:p>
    <w:p w14:paraId="3F281912" w14:textId="13F43371" w:rsidR="0001751B" w:rsidRDefault="0001751B">
      <w:r>
        <w:t xml:space="preserve">The letter from Linda Tucker referred to the Parking Lot Committee for further investigation.  </w:t>
      </w:r>
    </w:p>
    <w:p w14:paraId="5ECC5543" w14:textId="52D82D4A" w:rsidR="0001751B" w:rsidRDefault="0001751B">
      <w:r>
        <w:t>Tim Havens Sr. moved pay off the balance of loan with Farm Credit East in the amount of $67,000 + for principal reduction on the mortgage.  Sherri Slater seconded the motion.  Discussion was held. Motion carried.</w:t>
      </w:r>
    </w:p>
    <w:p w14:paraId="37555C8E" w14:textId="09D1F952" w:rsidR="0001751B" w:rsidRDefault="0001751B">
      <w:r>
        <w:t xml:space="preserve">Committee dates: </w:t>
      </w:r>
    </w:p>
    <w:p w14:paraId="2B813FD5" w14:textId="22122B6A" w:rsidR="0001751B" w:rsidRDefault="0001751B">
      <w:r>
        <w:lastRenderedPageBreak/>
        <w:t>Finance 2/18/26 @ 7:00 pm</w:t>
      </w:r>
    </w:p>
    <w:p w14:paraId="3309825B" w14:textId="75E6FB66" w:rsidR="0001751B" w:rsidRDefault="0001751B">
      <w:r>
        <w:t>Museum 1/28/26 @ 1:00 pm</w:t>
      </w:r>
    </w:p>
    <w:p w14:paraId="04679E8A" w14:textId="07A8575D" w:rsidR="0001751B" w:rsidRDefault="0001751B">
      <w:r>
        <w:t>Small Animal 1/28/26 @ 7:00 pm</w:t>
      </w:r>
    </w:p>
    <w:p w14:paraId="6C1F0474" w14:textId="5CC656EB" w:rsidR="0001751B" w:rsidRDefault="0001751B">
      <w:proofErr w:type="spellStart"/>
      <w:r>
        <w:t>Fairbook</w:t>
      </w:r>
      <w:proofErr w:type="spellEnd"/>
      <w:r>
        <w:t xml:space="preserve"> 2/26/26 @ 7:00 pm</w:t>
      </w:r>
    </w:p>
    <w:p w14:paraId="40E5C02E" w14:textId="56EEB731" w:rsidR="0001751B" w:rsidRDefault="0001751B">
      <w:r>
        <w:t xml:space="preserve">Sherri Slater moved to move into executive session.  Lori Benson, Tim Havens Sr. and Robbin Anuszewski seconded the motion. Motion carried.  </w:t>
      </w:r>
    </w:p>
    <w:p w14:paraId="033E2279" w14:textId="1BD77AE1" w:rsidR="00926AB6" w:rsidRDefault="00926AB6">
      <w:r>
        <w:t xml:space="preserve">Executive Session Held.  Sherri Slater moved to move out of executive session. Mike O’konski seconded the motion.  Motion carried.  </w:t>
      </w:r>
    </w:p>
    <w:p w14:paraId="11D7D779" w14:textId="6DAC7A54" w:rsidR="00926AB6" w:rsidRDefault="00926AB6">
      <w:r>
        <w:t>Jay Skellie moved to approve the Tri-County Cattle Show proposed contract.  Tim Havens Sr. seconded the motion.  Motion carried.</w:t>
      </w:r>
    </w:p>
    <w:p w14:paraId="372778BF" w14:textId="20636051" w:rsidR="00926AB6" w:rsidRDefault="00926AB6">
      <w:r>
        <w:t>Rob McWhorter moved to have the open goat utility superintendent position be moved to the small animal per policy for a recommendation to the Board.   Jay Skellie seconded the motion. Motion carried.</w:t>
      </w:r>
    </w:p>
    <w:p w14:paraId="3CD3CE4C" w14:textId="4ADBD42B" w:rsidR="00926AB6" w:rsidRDefault="00926AB6">
      <w:r>
        <w:t xml:space="preserve">Sherri Slater moved to adjourn the meeting.  Tim Havens Sr. seconded the motion. Motion carried. </w:t>
      </w:r>
    </w:p>
    <w:p w14:paraId="699E7D82" w14:textId="77777777" w:rsidR="00DA46D5" w:rsidRDefault="00DA46D5"/>
    <w:sectPr w:rsidR="00DA4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82"/>
    <w:rsid w:val="0001751B"/>
    <w:rsid w:val="000A0C3E"/>
    <w:rsid w:val="0047239F"/>
    <w:rsid w:val="005F2413"/>
    <w:rsid w:val="006050D7"/>
    <w:rsid w:val="00725A1D"/>
    <w:rsid w:val="00872517"/>
    <w:rsid w:val="00926AB6"/>
    <w:rsid w:val="00993798"/>
    <w:rsid w:val="00BF21EC"/>
    <w:rsid w:val="00DA46D5"/>
    <w:rsid w:val="00DA5247"/>
    <w:rsid w:val="00EC785D"/>
    <w:rsid w:val="00F43D41"/>
    <w:rsid w:val="00F5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58E8"/>
  <w15:chartTrackingRefBased/>
  <w15:docId w15:val="{4DD88A2A-D9C5-4D77-BFAF-0EADB0B9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1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1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1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182"/>
    <w:rPr>
      <w:rFonts w:eastAsiaTheme="majorEastAsia" w:cstheme="majorBidi"/>
      <w:color w:val="272727" w:themeColor="text1" w:themeTint="D8"/>
    </w:rPr>
  </w:style>
  <w:style w:type="paragraph" w:styleId="Title">
    <w:name w:val="Title"/>
    <w:basedOn w:val="Normal"/>
    <w:next w:val="Normal"/>
    <w:link w:val="TitleChar"/>
    <w:uiPriority w:val="10"/>
    <w:qFormat/>
    <w:rsid w:val="00F57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182"/>
    <w:pPr>
      <w:spacing w:before="160"/>
      <w:jc w:val="center"/>
    </w:pPr>
    <w:rPr>
      <w:i/>
      <w:iCs/>
      <w:color w:val="404040" w:themeColor="text1" w:themeTint="BF"/>
    </w:rPr>
  </w:style>
  <w:style w:type="character" w:customStyle="1" w:styleId="QuoteChar">
    <w:name w:val="Quote Char"/>
    <w:basedOn w:val="DefaultParagraphFont"/>
    <w:link w:val="Quote"/>
    <w:uiPriority w:val="29"/>
    <w:rsid w:val="00F57182"/>
    <w:rPr>
      <w:i/>
      <w:iCs/>
      <w:color w:val="404040" w:themeColor="text1" w:themeTint="BF"/>
    </w:rPr>
  </w:style>
  <w:style w:type="paragraph" w:styleId="ListParagraph">
    <w:name w:val="List Paragraph"/>
    <w:basedOn w:val="Normal"/>
    <w:uiPriority w:val="34"/>
    <w:qFormat/>
    <w:rsid w:val="00F57182"/>
    <w:pPr>
      <w:ind w:left="720"/>
      <w:contextualSpacing/>
    </w:pPr>
  </w:style>
  <w:style w:type="character" w:styleId="IntenseEmphasis">
    <w:name w:val="Intense Emphasis"/>
    <w:basedOn w:val="DefaultParagraphFont"/>
    <w:uiPriority w:val="21"/>
    <w:qFormat/>
    <w:rsid w:val="00F57182"/>
    <w:rPr>
      <w:i/>
      <w:iCs/>
      <w:color w:val="0F4761" w:themeColor="accent1" w:themeShade="BF"/>
    </w:rPr>
  </w:style>
  <w:style w:type="paragraph" w:styleId="IntenseQuote">
    <w:name w:val="Intense Quote"/>
    <w:basedOn w:val="Normal"/>
    <w:next w:val="Normal"/>
    <w:link w:val="IntenseQuoteChar"/>
    <w:uiPriority w:val="30"/>
    <w:qFormat/>
    <w:rsid w:val="00F57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182"/>
    <w:rPr>
      <w:i/>
      <w:iCs/>
      <w:color w:val="0F4761" w:themeColor="accent1" w:themeShade="BF"/>
    </w:rPr>
  </w:style>
  <w:style w:type="character" w:styleId="IntenseReference">
    <w:name w:val="Intense Reference"/>
    <w:basedOn w:val="DefaultParagraphFont"/>
    <w:uiPriority w:val="32"/>
    <w:qFormat/>
    <w:rsid w:val="00F571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Brown</dc:creator>
  <cp:keywords/>
  <dc:description/>
  <cp:lastModifiedBy>Reception</cp:lastModifiedBy>
  <cp:revision>2</cp:revision>
  <dcterms:created xsi:type="dcterms:W3CDTF">2026-04-01T19:51:00Z</dcterms:created>
  <dcterms:modified xsi:type="dcterms:W3CDTF">2026-04-01T19:51:00Z</dcterms:modified>
</cp:coreProperties>
</file>