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51912" w14:textId="407ECFEA" w:rsidR="00EB534F" w:rsidRPr="00B7285E" w:rsidRDefault="0034736E">
      <w:pPr>
        <w:rPr>
          <w:sz w:val="22"/>
          <w:szCs w:val="22"/>
        </w:rPr>
      </w:pPr>
      <w:proofErr w:type="gramStart"/>
      <w:r w:rsidRPr="00B7285E">
        <w:rPr>
          <w:sz w:val="22"/>
          <w:szCs w:val="22"/>
        </w:rPr>
        <w:t>Ag  Center</w:t>
      </w:r>
      <w:proofErr w:type="gramEnd"/>
      <w:r w:rsidRPr="00B7285E">
        <w:rPr>
          <w:sz w:val="22"/>
          <w:szCs w:val="22"/>
        </w:rPr>
        <w:t xml:space="preserve"> committee mtg.</w:t>
      </w:r>
    </w:p>
    <w:p w14:paraId="4DB7685B" w14:textId="6BACB490" w:rsidR="0034736E" w:rsidRPr="00B7285E" w:rsidRDefault="0034736E">
      <w:pPr>
        <w:rPr>
          <w:sz w:val="22"/>
          <w:szCs w:val="22"/>
        </w:rPr>
      </w:pPr>
      <w:r w:rsidRPr="00B7285E">
        <w:rPr>
          <w:sz w:val="22"/>
          <w:szCs w:val="22"/>
        </w:rPr>
        <w:t>May 26</w:t>
      </w:r>
      <w:r w:rsidRPr="00B7285E">
        <w:rPr>
          <w:sz w:val="22"/>
          <w:szCs w:val="22"/>
          <w:vertAlign w:val="superscript"/>
        </w:rPr>
        <w:t>th</w:t>
      </w:r>
      <w:r w:rsidRPr="00B7285E">
        <w:rPr>
          <w:sz w:val="22"/>
          <w:szCs w:val="22"/>
        </w:rPr>
        <w:t xml:space="preserve"> @7pm</w:t>
      </w:r>
    </w:p>
    <w:p w14:paraId="70AFAB7D" w14:textId="77777777" w:rsidR="0034736E" w:rsidRPr="00B7285E" w:rsidRDefault="0034736E">
      <w:pPr>
        <w:rPr>
          <w:sz w:val="22"/>
          <w:szCs w:val="22"/>
        </w:rPr>
      </w:pPr>
    </w:p>
    <w:p w14:paraId="438ED8F8" w14:textId="5FA306E3" w:rsidR="0034736E" w:rsidRPr="00B7285E" w:rsidRDefault="0034736E">
      <w:pPr>
        <w:rPr>
          <w:sz w:val="22"/>
          <w:szCs w:val="22"/>
        </w:rPr>
      </w:pPr>
      <w:r w:rsidRPr="00B7285E">
        <w:rPr>
          <w:sz w:val="22"/>
          <w:szCs w:val="22"/>
        </w:rPr>
        <w:t>In attendance:</w:t>
      </w:r>
    </w:p>
    <w:p w14:paraId="61B3C221" w14:textId="4C6B0495" w:rsidR="0034736E" w:rsidRPr="00B7285E" w:rsidRDefault="0034736E">
      <w:pPr>
        <w:rPr>
          <w:sz w:val="22"/>
          <w:szCs w:val="22"/>
        </w:rPr>
      </w:pPr>
      <w:r w:rsidRPr="00B7285E">
        <w:rPr>
          <w:sz w:val="22"/>
          <w:szCs w:val="22"/>
        </w:rPr>
        <w:t>Julie Wolff</w:t>
      </w:r>
    </w:p>
    <w:p w14:paraId="2D793A94" w14:textId="149D566B" w:rsidR="0034736E" w:rsidRPr="00B7285E" w:rsidRDefault="0034736E">
      <w:pPr>
        <w:rPr>
          <w:sz w:val="22"/>
          <w:szCs w:val="22"/>
        </w:rPr>
      </w:pPr>
      <w:r w:rsidRPr="00B7285E">
        <w:rPr>
          <w:sz w:val="22"/>
          <w:szCs w:val="22"/>
        </w:rPr>
        <w:t>Sara Peterson</w:t>
      </w:r>
    </w:p>
    <w:p w14:paraId="3B229260" w14:textId="5F439E1D" w:rsidR="0034736E" w:rsidRPr="00B7285E" w:rsidRDefault="0034736E">
      <w:pPr>
        <w:rPr>
          <w:sz w:val="22"/>
          <w:szCs w:val="22"/>
        </w:rPr>
      </w:pPr>
      <w:r w:rsidRPr="00B7285E">
        <w:rPr>
          <w:sz w:val="22"/>
          <w:szCs w:val="22"/>
        </w:rPr>
        <w:t>Lynn Horton</w:t>
      </w:r>
    </w:p>
    <w:p w14:paraId="17556E9E" w14:textId="2493C128" w:rsidR="0034736E" w:rsidRPr="00B7285E" w:rsidRDefault="0034736E">
      <w:pPr>
        <w:rPr>
          <w:sz w:val="22"/>
          <w:szCs w:val="22"/>
        </w:rPr>
      </w:pPr>
      <w:r w:rsidRPr="00B7285E">
        <w:rPr>
          <w:sz w:val="22"/>
          <w:szCs w:val="22"/>
        </w:rPr>
        <w:t>Craig Hansen</w:t>
      </w:r>
    </w:p>
    <w:p w14:paraId="3667DE1D" w14:textId="77777777" w:rsidR="0034736E" w:rsidRPr="00B7285E" w:rsidRDefault="0034736E">
      <w:pPr>
        <w:rPr>
          <w:sz w:val="22"/>
          <w:szCs w:val="22"/>
        </w:rPr>
      </w:pPr>
    </w:p>
    <w:p w14:paraId="0303918A" w14:textId="357DF641" w:rsidR="0034736E" w:rsidRPr="00B7285E" w:rsidRDefault="0034736E">
      <w:pPr>
        <w:rPr>
          <w:sz w:val="22"/>
          <w:szCs w:val="22"/>
        </w:rPr>
      </w:pPr>
      <w:proofErr w:type="gramStart"/>
      <w:r w:rsidRPr="00B7285E">
        <w:rPr>
          <w:sz w:val="22"/>
          <w:szCs w:val="22"/>
        </w:rPr>
        <w:t>All of</w:t>
      </w:r>
      <w:proofErr w:type="gramEnd"/>
      <w:r w:rsidRPr="00B7285E">
        <w:rPr>
          <w:sz w:val="22"/>
          <w:szCs w:val="22"/>
        </w:rPr>
        <w:t xml:space="preserve"> last year’s vendors have emailed back their commitment to return for 2026 fair.  However, the office is still waiting on several contracts.  </w:t>
      </w:r>
    </w:p>
    <w:p w14:paraId="52C031A7" w14:textId="1C7A1CD8" w:rsidR="0034736E" w:rsidRPr="00B7285E" w:rsidRDefault="0034736E">
      <w:pPr>
        <w:rPr>
          <w:sz w:val="22"/>
          <w:szCs w:val="22"/>
        </w:rPr>
      </w:pPr>
      <w:r w:rsidRPr="00B7285E">
        <w:rPr>
          <w:sz w:val="22"/>
          <w:szCs w:val="22"/>
        </w:rPr>
        <w:t xml:space="preserve">NE Mobile Dairy cannot come on Sunday (Dairy </w:t>
      </w:r>
      <w:proofErr w:type="gramStart"/>
      <w:r w:rsidRPr="00B7285E">
        <w:rPr>
          <w:sz w:val="22"/>
          <w:szCs w:val="22"/>
        </w:rPr>
        <w:t>Day)  but</w:t>
      </w:r>
      <w:proofErr w:type="gramEnd"/>
      <w:r w:rsidRPr="00B7285E">
        <w:rPr>
          <w:sz w:val="22"/>
          <w:szCs w:val="22"/>
        </w:rPr>
        <w:t xml:space="preserve"> will come on Thursday (Kids Day).</w:t>
      </w:r>
    </w:p>
    <w:p w14:paraId="11D8DC22" w14:textId="085DD708" w:rsidR="0034736E" w:rsidRPr="00B7285E" w:rsidRDefault="0034736E">
      <w:pPr>
        <w:rPr>
          <w:sz w:val="22"/>
          <w:szCs w:val="22"/>
        </w:rPr>
      </w:pPr>
      <w:r w:rsidRPr="00B7285E">
        <w:rPr>
          <w:sz w:val="22"/>
          <w:szCs w:val="22"/>
        </w:rPr>
        <w:t>The Arnold will be returning on Thursday and Saturday evening for Veggie Races.</w:t>
      </w:r>
    </w:p>
    <w:p w14:paraId="41F6FB4D" w14:textId="759AEDDB" w:rsidR="0034736E" w:rsidRPr="00B7285E" w:rsidRDefault="0034736E">
      <w:pPr>
        <w:rPr>
          <w:sz w:val="22"/>
          <w:szCs w:val="22"/>
        </w:rPr>
      </w:pPr>
      <w:r w:rsidRPr="00B7285E">
        <w:rPr>
          <w:sz w:val="22"/>
          <w:szCs w:val="22"/>
        </w:rPr>
        <w:t xml:space="preserve">Adirondack Worm Farm will be coming to do </w:t>
      </w:r>
      <w:proofErr w:type="gramStart"/>
      <w:r w:rsidRPr="00B7285E">
        <w:rPr>
          <w:sz w:val="22"/>
          <w:szCs w:val="22"/>
        </w:rPr>
        <w:t>hands on</w:t>
      </w:r>
      <w:proofErr w:type="gramEnd"/>
      <w:r w:rsidRPr="00B7285E">
        <w:rPr>
          <w:sz w:val="22"/>
          <w:szCs w:val="22"/>
        </w:rPr>
        <w:t xml:space="preserve"> demonstrations on Friday evening and </w:t>
      </w:r>
      <w:proofErr w:type="gramStart"/>
      <w:r w:rsidRPr="00B7285E">
        <w:rPr>
          <w:sz w:val="22"/>
          <w:szCs w:val="22"/>
        </w:rPr>
        <w:t>Saturday</w:t>
      </w:r>
      <w:proofErr w:type="gramEnd"/>
      <w:r w:rsidRPr="00B7285E">
        <w:rPr>
          <w:sz w:val="22"/>
          <w:szCs w:val="22"/>
        </w:rPr>
        <w:t xml:space="preserve"> late morning. </w:t>
      </w:r>
    </w:p>
    <w:p w14:paraId="25F56964" w14:textId="006508B7" w:rsidR="0034736E" w:rsidRPr="00B7285E" w:rsidRDefault="0034736E">
      <w:pPr>
        <w:rPr>
          <w:sz w:val="22"/>
          <w:szCs w:val="22"/>
        </w:rPr>
      </w:pPr>
      <w:r w:rsidRPr="00B7285E">
        <w:rPr>
          <w:sz w:val="22"/>
          <w:szCs w:val="22"/>
        </w:rPr>
        <w:t xml:space="preserve">Ronnie Raindrop from Soil &amp; Water will be </w:t>
      </w:r>
      <w:proofErr w:type="gramStart"/>
      <w:r w:rsidRPr="00B7285E">
        <w:rPr>
          <w:sz w:val="22"/>
          <w:szCs w:val="22"/>
        </w:rPr>
        <w:t>coming</w:t>
      </w:r>
      <w:proofErr w:type="gramEnd"/>
      <w:r w:rsidRPr="00B7285E">
        <w:rPr>
          <w:sz w:val="22"/>
          <w:szCs w:val="22"/>
        </w:rPr>
        <w:t xml:space="preserve"> one or two mornings.  Which days have not been decided yet. </w:t>
      </w:r>
    </w:p>
    <w:p w14:paraId="4CFE83A4" w14:textId="10773DB5" w:rsidR="0034736E" w:rsidRPr="00B7285E" w:rsidRDefault="0034736E">
      <w:pPr>
        <w:rPr>
          <w:sz w:val="22"/>
          <w:szCs w:val="22"/>
        </w:rPr>
      </w:pPr>
      <w:r w:rsidRPr="00B7285E">
        <w:rPr>
          <w:sz w:val="22"/>
          <w:szCs w:val="22"/>
        </w:rPr>
        <w:t xml:space="preserve">We are still working on getting a </w:t>
      </w:r>
      <w:proofErr w:type="gramStart"/>
      <w:r w:rsidRPr="00B7285E">
        <w:rPr>
          <w:sz w:val="22"/>
          <w:szCs w:val="22"/>
        </w:rPr>
        <w:t>hands on</w:t>
      </w:r>
      <w:proofErr w:type="gramEnd"/>
      <w:r w:rsidRPr="00B7285E">
        <w:rPr>
          <w:sz w:val="22"/>
          <w:szCs w:val="22"/>
        </w:rPr>
        <w:t xml:space="preserve"> pollinator presentation. </w:t>
      </w:r>
    </w:p>
    <w:p w14:paraId="5B506C0D" w14:textId="77777777" w:rsidR="0034736E" w:rsidRPr="00B7285E" w:rsidRDefault="0034736E">
      <w:pPr>
        <w:rPr>
          <w:sz w:val="22"/>
          <w:szCs w:val="22"/>
        </w:rPr>
      </w:pPr>
    </w:p>
    <w:p w14:paraId="4A5D2EF2" w14:textId="42778257" w:rsidR="0034736E" w:rsidRPr="00B7285E" w:rsidRDefault="0034736E">
      <w:pPr>
        <w:rPr>
          <w:sz w:val="22"/>
          <w:szCs w:val="22"/>
        </w:rPr>
      </w:pPr>
      <w:r w:rsidRPr="00B7285E">
        <w:rPr>
          <w:sz w:val="22"/>
          <w:szCs w:val="22"/>
        </w:rPr>
        <w:t xml:space="preserve">We discussed the milking parlor situation and the possibility of getting someone with a straight truck to at least come and pick up the </w:t>
      </w:r>
      <w:proofErr w:type="gramStart"/>
      <w:r w:rsidRPr="00B7285E">
        <w:rPr>
          <w:sz w:val="22"/>
          <w:szCs w:val="22"/>
        </w:rPr>
        <w:t>milk</w:t>
      </w:r>
      <w:proofErr w:type="gramEnd"/>
      <w:r w:rsidRPr="00B7285E">
        <w:rPr>
          <w:sz w:val="22"/>
          <w:szCs w:val="22"/>
        </w:rPr>
        <w:t xml:space="preserve"> so B&amp;G doesn’t have to deal with dumping.  If we can get someone to pick the milk up </w:t>
      </w:r>
      <w:proofErr w:type="gramStart"/>
      <w:r w:rsidRPr="00B7285E">
        <w:rPr>
          <w:sz w:val="22"/>
          <w:szCs w:val="22"/>
        </w:rPr>
        <w:t>and also</w:t>
      </w:r>
      <w:proofErr w:type="gramEnd"/>
      <w:r w:rsidRPr="00B7285E">
        <w:rPr>
          <w:sz w:val="22"/>
          <w:szCs w:val="22"/>
        </w:rPr>
        <w:t xml:space="preserve"> pay for it would be the ideal situation</w:t>
      </w:r>
      <w:r w:rsidR="006E667D" w:rsidRPr="00B7285E">
        <w:rPr>
          <w:sz w:val="22"/>
          <w:szCs w:val="22"/>
        </w:rPr>
        <w:t xml:space="preserve">, but at the very least if we could get it picked up instead of dumped, it’s better than B&amp;G having to deal with it.  Julie Wolff will reach out to Seth McEachron.  Lori Benson will reach out to Seth Leach, Wadhams, K. Pope &amp; Sons, and Darren Blair. </w:t>
      </w:r>
    </w:p>
    <w:p w14:paraId="3417AF50" w14:textId="3762423B" w:rsidR="006E667D" w:rsidRPr="00B7285E" w:rsidRDefault="006E667D">
      <w:pPr>
        <w:rPr>
          <w:sz w:val="22"/>
          <w:szCs w:val="22"/>
        </w:rPr>
      </w:pPr>
      <w:r w:rsidRPr="00B7285E">
        <w:rPr>
          <w:sz w:val="22"/>
          <w:szCs w:val="22"/>
        </w:rPr>
        <w:t xml:space="preserve">We discussed inviting horse and cattle tack trailers to set up for show days since there are no longer any vendors on the grounds that sell show supplies.  Lynn Horton has reached out to Justin Russell for horses and Lori Benson has reached out to Twist of Fate for cattle.  Justin </w:t>
      </w:r>
      <w:proofErr w:type="gramStart"/>
      <w:r w:rsidRPr="00B7285E">
        <w:rPr>
          <w:sz w:val="22"/>
          <w:szCs w:val="22"/>
        </w:rPr>
        <w:t>is not able to</w:t>
      </w:r>
      <w:proofErr w:type="gramEnd"/>
      <w:r w:rsidRPr="00B7285E">
        <w:rPr>
          <w:sz w:val="22"/>
          <w:szCs w:val="22"/>
        </w:rPr>
        <w:t xml:space="preserve"> </w:t>
      </w:r>
      <w:proofErr w:type="gramStart"/>
      <w:r w:rsidRPr="00B7285E">
        <w:rPr>
          <w:sz w:val="22"/>
          <w:szCs w:val="22"/>
        </w:rPr>
        <w:t>attend</w:t>
      </w:r>
      <w:proofErr w:type="gramEnd"/>
      <w:r w:rsidRPr="00B7285E">
        <w:rPr>
          <w:sz w:val="22"/>
          <w:szCs w:val="22"/>
        </w:rPr>
        <w:t xml:space="preserve"> and Twist of Fate has not responded. </w:t>
      </w:r>
    </w:p>
    <w:p w14:paraId="14609284" w14:textId="4BD3BD1D" w:rsidR="006E667D" w:rsidRPr="00B7285E" w:rsidRDefault="006E667D">
      <w:pPr>
        <w:rPr>
          <w:sz w:val="22"/>
          <w:szCs w:val="22"/>
        </w:rPr>
      </w:pPr>
      <w:r w:rsidRPr="00B7285E">
        <w:rPr>
          <w:sz w:val="22"/>
          <w:szCs w:val="22"/>
        </w:rPr>
        <w:t xml:space="preserve">Other topics of discussion were decorations, signage, flowers, and the pergola.  </w:t>
      </w:r>
    </w:p>
    <w:p w14:paraId="5CA5C283" w14:textId="77777777" w:rsidR="006E667D" w:rsidRPr="00B7285E" w:rsidRDefault="006E667D">
      <w:pPr>
        <w:rPr>
          <w:sz w:val="22"/>
          <w:szCs w:val="22"/>
        </w:rPr>
      </w:pPr>
    </w:p>
    <w:p w14:paraId="25490619" w14:textId="1197D585" w:rsidR="006E667D" w:rsidRPr="00B7285E" w:rsidRDefault="006E667D">
      <w:pPr>
        <w:rPr>
          <w:sz w:val="22"/>
          <w:szCs w:val="22"/>
        </w:rPr>
      </w:pPr>
      <w:r w:rsidRPr="00B7285E">
        <w:rPr>
          <w:sz w:val="22"/>
          <w:szCs w:val="22"/>
        </w:rPr>
        <w:lastRenderedPageBreak/>
        <w:t>Recommendations to the board:</w:t>
      </w:r>
    </w:p>
    <w:p w14:paraId="236B4003" w14:textId="39E1C4FA" w:rsidR="006E667D" w:rsidRPr="00B7285E" w:rsidRDefault="006E667D">
      <w:pPr>
        <w:rPr>
          <w:sz w:val="22"/>
          <w:szCs w:val="22"/>
        </w:rPr>
      </w:pPr>
      <w:r w:rsidRPr="00B7285E">
        <w:rPr>
          <w:sz w:val="22"/>
          <w:szCs w:val="22"/>
        </w:rPr>
        <w:t xml:space="preserve">-Move the pergola to the back end of the show ring and make that the photo area, instead of continuing to have it on the milking parlor.  That should alleviate some congestion during dairy show days </w:t>
      </w:r>
      <w:proofErr w:type="gramStart"/>
      <w:r w:rsidRPr="00B7285E">
        <w:rPr>
          <w:sz w:val="22"/>
          <w:szCs w:val="22"/>
        </w:rPr>
        <w:t>and also</w:t>
      </w:r>
      <w:proofErr w:type="gramEnd"/>
      <w:r w:rsidRPr="00B7285E">
        <w:rPr>
          <w:sz w:val="22"/>
          <w:szCs w:val="22"/>
        </w:rPr>
        <w:t xml:space="preserve"> get exhibitors closer when they need to be back in the ring for another class. </w:t>
      </w:r>
    </w:p>
    <w:p w14:paraId="4F724282" w14:textId="6A093D20" w:rsidR="006E667D" w:rsidRPr="00B7285E" w:rsidRDefault="006E667D">
      <w:pPr>
        <w:rPr>
          <w:sz w:val="22"/>
          <w:szCs w:val="22"/>
        </w:rPr>
      </w:pPr>
      <w:r w:rsidRPr="00B7285E">
        <w:rPr>
          <w:sz w:val="22"/>
          <w:szCs w:val="22"/>
        </w:rPr>
        <w:t>-</w:t>
      </w:r>
      <w:r w:rsidR="00B7285E" w:rsidRPr="00B7285E">
        <w:rPr>
          <w:sz w:val="22"/>
          <w:szCs w:val="22"/>
        </w:rPr>
        <w:t xml:space="preserve">Make use of some of the educational banners that are upstairs.  We talked about hanging banners on the show ring side of the building to make that a more appealing façade. </w:t>
      </w:r>
    </w:p>
    <w:p w14:paraId="2B3778E1" w14:textId="05A1540B" w:rsidR="00B7285E" w:rsidRPr="00B7285E" w:rsidRDefault="00B7285E">
      <w:pPr>
        <w:rPr>
          <w:sz w:val="22"/>
          <w:szCs w:val="22"/>
        </w:rPr>
      </w:pPr>
      <w:r w:rsidRPr="00B7285E">
        <w:rPr>
          <w:sz w:val="22"/>
          <w:szCs w:val="22"/>
        </w:rPr>
        <w:t xml:space="preserve">-Flowers or other decorations (milk </w:t>
      </w:r>
      <w:proofErr w:type="gramStart"/>
      <w:r w:rsidRPr="00B7285E">
        <w:rPr>
          <w:sz w:val="22"/>
          <w:szCs w:val="22"/>
        </w:rPr>
        <w:t>can’s</w:t>
      </w:r>
      <w:proofErr w:type="gramEnd"/>
      <w:r w:rsidRPr="00B7285E">
        <w:rPr>
          <w:sz w:val="22"/>
          <w:szCs w:val="22"/>
        </w:rPr>
        <w:t>, carts, small ag equipment that have been offered) along the front of the building to make it more inviting.</w:t>
      </w:r>
    </w:p>
    <w:p w14:paraId="45A720B2" w14:textId="11EEE409" w:rsidR="00B7285E" w:rsidRPr="00B7285E" w:rsidRDefault="00B7285E">
      <w:pPr>
        <w:rPr>
          <w:sz w:val="22"/>
          <w:szCs w:val="22"/>
        </w:rPr>
      </w:pPr>
      <w:r w:rsidRPr="00B7285E">
        <w:rPr>
          <w:sz w:val="22"/>
          <w:szCs w:val="22"/>
        </w:rPr>
        <w:t xml:space="preserve">-Signs at each entrance that change be changed daily to let fairgoers know what is happening in the Ag Center each day. </w:t>
      </w:r>
    </w:p>
    <w:p w14:paraId="150A8463" w14:textId="77777777" w:rsidR="00B7285E" w:rsidRPr="00B7285E" w:rsidRDefault="00B7285E">
      <w:pPr>
        <w:rPr>
          <w:sz w:val="22"/>
          <w:szCs w:val="22"/>
        </w:rPr>
      </w:pPr>
    </w:p>
    <w:p w14:paraId="51D08B33" w14:textId="39A4C64E" w:rsidR="00B7285E" w:rsidRPr="00B7285E" w:rsidRDefault="00B7285E">
      <w:pPr>
        <w:rPr>
          <w:sz w:val="22"/>
          <w:szCs w:val="22"/>
        </w:rPr>
      </w:pPr>
      <w:r w:rsidRPr="00B7285E">
        <w:rPr>
          <w:sz w:val="22"/>
          <w:szCs w:val="22"/>
        </w:rPr>
        <w:t>Next meeting is scheduled for 7/14/26 at 7pm</w:t>
      </w:r>
    </w:p>
    <w:p w14:paraId="3840FC74" w14:textId="77777777" w:rsidR="00B7285E" w:rsidRPr="00B7285E" w:rsidRDefault="00B7285E">
      <w:pPr>
        <w:rPr>
          <w:sz w:val="22"/>
          <w:szCs w:val="22"/>
        </w:rPr>
      </w:pPr>
    </w:p>
    <w:p w14:paraId="1AC847E9" w14:textId="77777777" w:rsidR="00B7285E" w:rsidRPr="00B7285E" w:rsidRDefault="00B7285E">
      <w:pPr>
        <w:rPr>
          <w:sz w:val="22"/>
          <w:szCs w:val="22"/>
        </w:rPr>
      </w:pPr>
    </w:p>
    <w:p w14:paraId="691240B7" w14:textId="328469A8" w:rsidR="00B7285E" w:rsidRPr="00B7285E" w:rsidRDefault="00B7285E">
      <w:pPr>
        <w:rPr>
          <w:sz w:val="22"/>
          <w:szCs w:val="22"/>
        </w:rPr>
      </w:pPr>
      <w:r w:rsidRPr="00B7285E">
        <w:rPr>
          <w:sz w:val="22"/>
          <w:szCs w:val="22"/>
        </w:rPr>
        <w:t>Submitted by Lori Benson</w:t>
      </w:r>
    </w:p>
    <w:p w14:paraId="5C4D1EFD" w14:textId="08592645" w:rsidR="00B7285E" w:rsidRPr="00B7285E" w:rsidRDefault="00B7285E">
      <w:pPr>
        <w:rPr>
          <w:sz w:val="22"/>
          <w:szCs w:val="22"/>
        </w:rPr>
      </w:pPr>
      <w:r w:rsidRPr="00B7285E">
        <w:rPr>
          <w:sz w:val="22"/>
          <w:szCs w:val="22"/>
        </w:rPr>
        <w:t>Ag Center Superintendent</w:t>
      </w:r>
    </w:p>
    <w:p w14:paraId="456B211A" w14:textId="77777777" w:rsidR="006E667D" w:rsidRPr="00B7285E" w:rsidRDefault="006E667D">
      <w:pPr>
        <w:rPr>
          <w:sz w:val="22"/>
          <w:szCs w:val="22"/>
        </w:rPr>
      </w:pPr>
    </w:p>
    <w:p w14:paraId="398E13F7" w14:textId="77777777" w:rsidR="0034736E" w:rsidRPr="00B7285E" w:rsidRDefault="0034736E">
      <w:pPr>
        <w:rPr>
          <w:sz w:val="22"/>
          <w:szCs w:val="22"/>
        </w:rPr>
      </w:pPr>
    </w:p>
    <w:sectPr w:rsidR="0034736E" w:rsidRPr="00B728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6E"/>
    <w:rsid w:val="000F7D52"/>
    <w:rsid w:val="0034736E"/>
    <w:rsid w:val="006E667D"/>
    <w:rsid w:val="00843F08"/>
    <w:rsid w:val="00895C7E"/>
    <w:rsid w:val="00A00D2A"/>
    <w:rsid w:val="00A91C65"/>
    <w:rsid w:val="00B7285E"/>
    <w:rsid w:val="00D47575"/>
    <w:rsid w:val="00EB534F"/>
    <w:rsid w:val="00FC6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C28FC"/>
  <w15:chartTrackingRefBased/>
  <w15:docId w15:val="{B6B673BA-D66F-40A6-8800-F6217525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73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3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3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3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3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3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3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3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3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3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73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3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3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3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3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3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3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36E"/>
    <w:rPr>
      <w:rFonts w:eastAsiaTheme="majorEastAsia" w:cstheme="majorBidi"/>
      <w:color w:val="272727" w:themeColor="text1" w:themeTint="D8"/>
    </w:rPr>
  </w:style>
  <w:style w:type="paragraph" w:styleId="Title">
    <w:name w:val="Title"/>
    <w:basedOn w:val="Normal"/>
    <w:next w:val="Normal"/>
    <w:link w:val="TitleChar"/>
    <w:uiPriority w:val="10"/>
    <w:qFormat/>
    <w:rsid w:val="003473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3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3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3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36E"/>
    <w:pPr>
      <w:spacing w:before="160"/>
      <w:jc w:val="center"/>
    </w:pPr>
    <w:rPr>
      <w:i/>
      <w:iCs/>
      <w:color w:val="404040" w:themeColor="text1" w:themeTint="BF"/>
    </w:rPr>
  </w:style>
  <w:style w:type="character" w:customStyle="1" w:styleId="QuoteChar">
    <w:name w:val="Quote Char"/>
    <w:basedOn w:val="DefaultParagraphFont"/>
    <w:link w:val="Quote"/>
    <w:uiPriority w:val="29"/>
    <w:rsid w:val="0034736E"/>
    <w:rPr>
      <w:i/>
      <w:iCs/>
      <w:color w:val="404040" w:themeColor="text1" w:themeTint="BF"/>
    </w:rPr>
  </w:style>
  <w:style w:type="paragraph" w:styleId="ListParagraph">
    <w:name w:val="List Paragraph"/>
    <w:basedOn w:val="Normal"/>
    <w:uiPriority w:val="34"/>
    <w:qFormat/>
    <w:rsid w:val="0034736E"/>
    <w:pPr>
      <w:ind w:left="720"/>
      <w:contextualSpacing/>
    </w:pPr>
  </w:style>
  <w:style w:type="character" w:styleId="IntenseEmphasis">
    <w:name w:val="Intense Emphasis"/>
    <w:basedOn w:val="DefaultParagraphFont"/>
    <w:uiPriority w:val="21"/>
    <w:qFormat/>
    <w:rsid w:val="0034736E"/>
    <w:rPr>
      <w:i/>
      <w:iCs/>
      <w:color w:val="0F4761" w:themeColor="accent1" w:themeShade="BF"/>
    </w:rPr>
  </w:style>
  <w:style w:type="paragraph" w:styleId="IntenseQuote">
    <w:name w:val="Intense Quote"/>
    <w:basedOn w:val="Normal"/>
    <w:next w:val="Normal"/>
    <w:link w:val="IntenseQuoteChar"/>
    <w:uiPriority w:val="30"/>
    <w:qFormat/>
    <w:rsid w:val="003473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36E"/>
    <w:rPr>
      <w:i/>
      <w:iCs/>
      <w:color w:val="0F4761" w:themeColor="accent1" w:themeShade="BF"/>
    </w:rPr>
  </w:style>
  <w:style w:type="character" w:styleId="IntenseReference">
    <w:name w:val="Intense Reference"/>
    <w:basedOn w:val="DefaultParagraphFont"/>
    <w:uiPriority w:val="32"/>
    <w:qFormat/>
    <w:rsid w:val="003473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Benson, Lori</dc:creator>
  <cp:keywords/>
  <dc:description/>
  <cp:lastModifiedBy>Chris Doyle</cp:lastModifiedBy>
  <cp:revision>2</cp:revision>
  <cp:lastPrinted>2026-06-09T18:53:00Z</cp:lastPrinted>
  <dcterms:created xsi:type="dcterms:W3CDTF">2026-06-09T18:54:00Z</dcterms:created>
  <dcterms:modified xsi:type="dcterms:W3CDTF">2026-06-09T18:54:00Z</dcterms:modified>
</cp:coreProperties>
</file>